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bookmarkStart w:id="0" w:name="_GoBack"/>
      <w:r>
        <w:rPr>
          <w:rFonts w:hint="eastAsia"/>
          <w:b/>
          <w:sz w:val="32"/>
          <w:szCs w:val="32"/>
        </w:rPr>
        <w:t>招标文件获取信息表</w:t>
      </w:r>
    </w:p>
    <w:bookmarkEnd w:id="0"/>
    <w:tbl>
      <w:tblPr>
        <w:tblStyle w:val="5"/>
        <w:tblW w:w="9498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418"/>
        <w:gridCol w:w="1487"/>
        <w:gridCol w:w="1348"/>
        <w:gridCol w:w="3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0" w:type="dxa"/>
            <w:gridSpan w:val="2"/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项目名称</w:t>
            </w:r>
          </w:p>
        </w:tc>
        <w:tc>
          <w:tcPr>
            <w:tcW w:w="6378" w:type="dxa"/>
            <w:gridSpan w:val="3"/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3120" w:type="dxa"/>
            <w:gridSpan w:val="2"/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招标编号</w:t>
            </w:r>
          </w:p>
        </w:tc>
        <w:tc>
          <w:tcPr>
            <w:tcW w:w="6378" w:type="dxa"/>
            <w:gridSpan w:val="3"/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0" w:type="dxa"/>
            <w:gridSpan w:val="2"/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投标单位名称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（须与营业执照名称相符）</w:t>
            </w:r>
          </w:p>
        </w:tc>
        <w:tc>
          <w:tcPr>
            <w:tcW w:w="6378" w:type="dxa"/>
            <w:gridSpan w:val="3"/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5" w:hRule="atLeast"/>
        </w:trPr>
        <w:tc>
          <w:tcPr>
            <w:tcW w:w="3120" w:type="dxa"/>
            <w:gridSpan w:val="2"/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投标</w:t>
            </w:r>
            <w:r>
              <w:rPr>
                <w:rFonts w:asciiTheme="minorEastAsia" w:hAnsiTheme="minorEastAsia"/>
                <w:sz w:val="28"/>
                <w:szCs w:val="28"/>
              </w:rPr>
              <w:t>单位指定联系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方式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378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联系人（授权委托人）：</w:t>
            </w:r>
          </w:p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授权委托人</w:t>
            </w:r>
            <w:r>
              <w:rPr>
                <w:rFonts w:asciiTheme="minorEastAsia" w:hAnsiTheme="minorEastAsia"/>
                <w:sz w:val="24"/>
                <w:szCs w:val="24"/>
              </w:rPr>
              <w:t>身份证号：</w:t>
            </w:r>
          </w:p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联系人固定</w:t>
            </w:r>
            <w:r>
              <w:rPr>
                <w:rFonts w:asciiTheme="minorEastAsia" w:hAnsiTheme="minorEastAsia"/>
                <w:sz w:val="24"/>
                <w:szCs w:val="24"/>
              </w:rPr>
              <w:t>电话：</w:t>
            </w:r>
          </w:p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联系人移动</w:t>
            </w:r>
            <w:r>
              <w:rPr>
                <w:rFonts w:asciiTheme="minorEastAsia" w:hAnsiTheme="minorEastAsia"/>
                <w:sz w:val="24"/>
                <w:szCs w:val="24"/>
              </w:rPr>
              <w:t>电话：</w:t>
            </w:r>
          </w:p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联系人电子邮箱：</w:t>
            </w:r>
          </w:p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（接收招标文件用）</w:t>
            </w:r>
          </w:p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公司传真：</w:t>
            </w:r>
          </w:p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公司</w:t>
            </w:r>
            <w:r>
              <w:rPr>
                <w:rFonts w:asciiTheme="minorEastAsia" w:hAnsiTheme="minorEastAsia"/>
                <w:sz w:val="24"/>
                <w:szCs w:val="24"/>
              </w:rPr>
              <w:t>邮寄地址：</w:t>
            </w:r>
          </w:p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公司</w:t>
            </w:r>
            <w:r>
              <w:rPr>
                <w:rFonts w:asciiTheme="minorEastAsia" w:hAnsiTheme="minorEastAsia"/>
                <w:sz w:val="24"/>
                <w:szCs w:val="24"/>
              </w:rPr>
              <w:t>邮政编码：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6" w:hRule="atLeast"/>
        </w:trPr>
        <w:tc>
          <w:tcPr>
            <w:tcW w:w="3120" w:type="dxa"/>
            <w:gridSpan w:val="2"/>
            <w:vAlign w:val="center"/>
          </w:tcPr>
          <w:p>
            <w:pPr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投标单位开票信息</w:t>
            </w:r>
          </w:p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（仅能开具与投标单位名称一致的发票）</w:t>
            </w:r>
          </w:p>
        </w:tc>
        <w:tc>
          <w:tcPr>
            <w:tcW w:w="6378" w:type="dxa"/>
            <w:gridSpan w:val="3"/>
            <w:vAlign w:val="center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单位名称：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纳税人识别号：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开户银行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及</w:t>
            </w:r>
            <w:r>
              <w:rPr>
                <w:rFonts w:asciiTheme="minorEastAsia" w:hAnsiTheme="minorEastAsia"/>
                <w:sz w:val="24"/>
                <w:szCs w:val="24"/>
              </w:rPr>
              <w:t>账号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单位地址</w:t>
            </w:r>
            <w:r>
              <w:rPr>
                <w:rFonts w:asciiTheme="minorEastAsia" w:hAnsiTheme="minorEastAsia"/>
                <w:sz w:val="24"/>
                <w:szCs w:val="24"/>
              </w:rPr>
              <w:t>及电话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702" w:type="dxa"/>
            <w:vAlign w:val="center"/>
          </w:tcPr>
          <w:p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标书价格</w:t>
            </w:r>
          </w:p>
        </w:tc>
        <w:tc>
          <w:tcPr>
            <w:tcW w:w="2905" w:type="dxa"/>
            <w:gridSpan w:val="2"/>
            <w:vAlign w:val="center"/>
          </w:tcPr>
          <w:p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人民币￥</w:t>
            </w:r>
            <w:r>
              <w:rPr>
                <w:rFonts w:hint="eastAsia" w:asciiTheme="minorEastAsia" w:hAnsiTheme="minor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Theme="minorEastAsia" w:hAnsiTheme="minor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元</w:t>
            </w:r>
          </w:p>
        </w:tc>
        <w:tc>
          <w:tcPr>
            <w:tcW w:w="1348" w:type="dxa"/>
            <w:vAlign w:val="center"/>
          </w:tcPr>
          <w:p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购买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方式</w:t>
            </w:r>
          </w:p>
        </w:tc>
        <w:tc>
          <w:tcPr>
            <w:tcW w:w="3543" w:type="dxa"/>
            <w:vAlign w:val="center"/>
          </w:tcPr>
          <w:p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电汇（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转账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702" w:type="dxa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购买人签字</w:t>
            </w:r>
          </w:p>
        </w:tc>
        <w:tc>
          <w:tcPr>
            <w:tcW w:w="2905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购买</w:t>
            </w:r>
            <w:r>
              <w:rPr>
                <w:rFonts w:asciiTheme="minorEastAsia" w:hAnsiTheme="minorEastAsia"/>
                <w:sz w:val="28"/>
                <w:szCs w:val="28"/>
              </w:rPr>
              <w:t>日期</w:t>
            </w:r>
          </w:p>
        </w:tc>
        <w:tc>
          <w:tcPr>
            <w:tcW w:w="3543" w:type="dxa"/>
            <w:vAlign w:val="center"/>
          </w:tcPr>
          <w:p>
            <w:pPr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498" w:type="dxa"/>
            <w:gridSpan w:val="5"/>
          </w:tcPr>
          <w:p>
            <w:pPr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b/>
                <w:sz w:val="22"/>
              </w:rPr>
              <w:t>备注</w:t>
            </w:r>
            <w:r>
              <w:rPr>
                <w:rFonts w:asciiTheme="minorEastAsia" w:hAnsiTheme="minorEastAsia"/>
                <w:b/>
                <w:sz w:val="22"/>
              </w:rPr>
              <w:t>：</w:t>
            </w:r>
            <w:r>
              <w:rPr>
                <w:rFonts w:hint="eastAsia" w:asciiTheme="minorEastAsia" w:hAnsiTheme="minorEastAsia"/>
                <w:sz w:val="22"/>
              </w:rPr>
              <w:t>1、投标人</w:t>
            </w:r>
            <w:r>
              <w:rPr>
                <w:rFonts w:asciiTheme="minorEastAsia" w:hAnsiTheme="minorEastAsia"/>
                <w:sz w:val="22"/>
              </w:rPr>
              <w:t>须认真填写上述表格中</w:t>
            </w:r>
            <w:r>
              <w:rPr>
                <w:rFonts w:hint="eastAsia" w:asciiTheme="minorEastAsia" w:hAnsiTheme="minorEastAsia"/>
                <w:sz w:val="22"/>
              </w:rPr>
              <w:t>“</w:t>
            </w:r>
            <w:r>
              <w:rPr>
                <w:rFonts w:asciiTheme="minorEastAsia" w:hAnsiTheme="minorEastAsia"/>
                <w:sz w:val="22"/>
              </w:rPr>
              <w:t>投标</w:t>
            </w:r>
            <w:r>
              <w:rPr>
                <w:rFonts w:hint="eastAsia" w:asciiTheme="minorEastAsia" w:hAnsiTheme="minorEastAsia"/>
                <w:sz w:val="22"/>
              </w:rPr>
              <w:t>单位</w:t>
            </w:r>
            <w:r>
              <w:rPr>
                <w:rFonts w:asciiTheme="minorEastAsia" w:hAnsiTheme="minorEastAsia"/>
                <w:sz w:val="22"/>
              </w:rPr>
              <w:t>指定联系方式”</w:t>
            </w:r>
            <w:r>
              <w:rPr>
                <w:rFonts w:hint="eastAsia" w:asciiTheme="minorEastAsia" w:hAnsiTheme="minorEastAsia"/>
                <w:sz w:val="22"/>
              </w:rPr>
              <w:t>的</w:t>
            </w:r>
            <w:r>
              <w:rPr>
                <w:rFonts w:asciiTheme="minorEastAsia" w:hAnsiTheme="minorEastAsia"/>
                <w:sz w:val="22"/>
              </w:rPr>
              <w:t>各项信息，</w:t>
            </w:r>
            <w:r>
              <w:rPr>
                <w:rFonts w:hint="eastAsia" w:asciiTheme="minorEastAsia" w:hAnsiTheme="minorEastAsia"/>
                <w:sz w:val="22"/>
              </w:rPr>
              <w:t>招标人</w:t>
            </w:r>
            <w:r>
              <w:rPr>
                <w:rFonts w:asciiTheme="minorEastAsia" w:hAnsiTheme="minorEastAsia"/>
                <w:sz w:val="22"/>
              </w:rPr>
              <w:t>及招标代理</w:t>
            </w:r>
            <w:r>
              <w:rPr>
                <w:rFonts w:hint="eastAsia" w:asciiTheme="minorEastAsia" w:hAnsiTheme="minorEastAsia"/>
                <w:sz w:val="22"/>
              </w:rPr>
              <w:t>机构在</w:t>
            </w:r>
            <w:r>
              <w:rPr>
                <w:rFonts w:asciiTheme="minorEastAsia" w:hAnsiTheme="minorEastAsia"/>
                <w:sz w:val="22"/>
              </w:rPr>
              <w:t>招投标期间</w:t>
            </w:r>
            <w:r>
              <w:rPr>
                <w:rFonts w:hint="eastAsia" w:asciiTheme="minorEastAsia" w:hAnsiTheme="minorEastAsia"/>
                <w:sz w:val="22"/>
              </w:rPr>
              <w:t>将</w:t>
            </w:r>
            <w:r>
              <w:rPr>
                <w:rFonts w:asciiTheme="minorEastAsia" w:hAnsiTheme="minorEastAsia"/>
                <w:sz w:val="22"/>
              </w:rPr>
              <w:t>以此联系方式</w:t>
            </w:r>
            <w:r>
              <w:rPr>
                <w:rFonts w:hint="eastAsia" w:asciiTheme="minorEastAsia" w:hAnsiTheme="minorEastAsia"/>
                <w:sz w:val="22"/>
              </w:rPr>
              <w:t>为准。</w:t>
            </w:r>
            <w:r>
              <w:rPr>
                <w:rFonts w:asciiTheme="minorEastAsia" w:hAnsiTheme="minorEastAsia"/>
                <w:sz w:val="22"/>
              </w:rPr>
              <w:t>投标人变更联系方式</w:t>
            </w:r>
            <w:r>
              <w:rPr>
                <w:rFonts w:hint="eastAsia" w:asciiTheme="minorEastAsia" w:hAnsiTheme="minorEastAsia"/>
                <w:sz w:val="22"/>
              </w:rPr>
              <w:t>的应</w:t>
            </w:r>
            <w:r>
              <w:rPr>
                <w:rFonts w:asciiTheme="minorEastAsia" w:hAnsiTheme="minorEastAsia"/>
                <w:sz w:val="22"/>
              </w:rPr>
              <w:t>及时</w:t>
            </w:r>
            <w:r>
              <w:rPr>
                <w:rFonts w:hint="eastAsia" w:asciiTheme="minorEastAsia" w:hAnsiTheme="minorEastAsia"/>
                <w:sz w:val="22"/>
              </w:rPr>
              <w:t>以</w:t>
            </w:r>
            <w:r>
              <w:rPr>
                <w:rFonts w:asciiTheme="minorEastAsia" w:hAnsiTheme="minorEastAsia"/>
                <w:sz w:val="22"/>
              </w:rPr>
              <w:t>书面方式告知</w:t>
            </w:r>
            <w:r>
              <w:rPr>
                <w:rFonts w:hint="eastAsia" w:asciiTheme="minorEastAsia" w:hAnsiTheme="minorEastAsia"/>
                <w:sz w:val="22"/>
              </w:rPr>
              <w:t>招标</w:t>
            </w:r>
            <w:r>
              <w:rPr>
                <w:rFonts w:asciiTheme="minorEastAsia" w:hAnsiTheme="minorEastAsia"/>
                <w:sz w:val="22"/>
              </w:rPr>
              <w:t>代理机构，</w:t>
            </w:r>
            <w:r>
              <w:rPr>
                <w:rFonts w:hint="eastAsia" w:asciiTheme="minorEastAsia" w:hAnsiTheme="minorEastAsia"/>
                <w:sz w:val="22"/>
              </w:rPr>
              <w:t>若</w:t>
            </w:r>
            <w:r>
              <w:rPr>
                <w:rFonts w:asciiTheme="minorEastAsia" w:hAnsiTheme="minorEastAsia"/>
                <w:sz w:val="22"/>
              </w:rPr>
              <w:t>因招标人或招标代理机构无法与投标人取得联系</w:t>
            </w:r>
            <w:r>
              <w:rPr>
                <w:rFonts w:hint="eastAsia" w:asciiTheme="minorEastAsia" w:hAnsiTheme="minorEastAsia"/>
                <w:sz w:val="22"/>
              </w:rPr>
              <w:t>所</w:t>
            </w:r>
            <w:r>
              <w:rPr>
                <w:rFonts w:asciiTheme="minorEastAsia" w:hAnsiTheme="minorEastAsia"/>
                <w:sz w:val="22"/>
              </w:rPr>
              <w:t>造成的一切不利后果由投标人自行承担。</w:t>
            </w:r>
          </w:p>
          <w:p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2</w:t>
            </w:r>
            <w:r>
              <w:rPr>
                <w:rFonts w:hint="eastAsia" w:asciiTheme="minorEastAsia" w:hAnsiTheme="minorEastAsia"/>
                <w:sz w:val="22"/>
              </w:rPr>
              <w:t>、投标人</w:t>
            </w:r>
            <w:r>
              <w:rPr>
                <w:rFonts w:asciiTheme="minorEastAsia" w:hAnsiTheme="minorEastAsia"/>
                <w:sz w:val="22"/>
              </w:rPr>
              <w:t>购买招标文件</w:t>
            </w:r>
            <w:r>
              <w:rPr>
                <w:rFonts w:hint="eastAsia" w:asciiTheme="minorEastAsia" w:hAnsiTheme="minorEastAsia"/>
                <w:sz w:val="22"/>
              </w:rPr>
              <w:t>时</w:t>
            </w:r>
            <w:r>
              <w:rPr>
                <w:rFonts w:asciiTheme="minorEastAsia" w:hAnsiTheme="minorEastAsia"/>
                <w:sz w:val="22"/>
              </w:rPr>
              <w:t>，</w:t>
            </w:r>
            <w:r>
              <w:rPr>
                <w:rFonts w:hint="eastAsia" w:asciiTheme="minorEastAsia" w:hAnsiTheme="minorEastAsia"/>
                <w:sz w:val="22"/>
              </w:rPr>
              <w:t>请将填写完整的《招标文件获取信息表》签字</w:t>
            </w:r>
            <w:r>
              <w:rPr>
                <w:rFonts w:hint="eastAsia" w:asciiTheme="minorEastAsia" w:hAnsiTheme="minorEastAsia"/>
                <w:sz w:val="22"/>
                <w:lang w:val="en-US" w:eastAsia="zh-CN"/>
              </w:rPr>
              <w:t>并</w:t>
            </w:r>
            <w:r>
              <w:rPr>
                <w:rFonts w:hint="eastAsia" w:asciiTheme="minorEastAsia" w:hAnsiTheme="minorEastAsia"/>
                <w:sz w:val="22"/>
              </w:rPr>
              <w:t>盖章后，将</w:t>
            </w:r>
            <w:r>
              <w:rPr>
                <w:rFonts w:hint="eastAsia" w:asciiTheme="minorEastAsia" w:hAnsiTheme="minorEastAsia"/>
                <w:b/>
                <w:bCs/>
                <w:sz w:val="22"/>
              </w:rPr>
              <w:t>PDF扫描件和</w:t>
            </w:r>
            <w:r>
              <w:rPr>
                <w:rFonts w:hint="eastAsia" w:asciiTheme="minorEastAsia" w:hAnsiTheme="minorEastAsia"/>
                <w:b/>
                <w:sz w:val="22"/>
              </w:rPr>
              <w:t>可编辑的Word版本</w:t>
            </w:r>
            <w:r>
              <w:rPr>
                <w:rFonts w:hint="eastAsia" w:asciiTheme="minorEastAsia" w:hAnsiTheme="minorEastAsia"/>
                <w:sz w:val="22"/>
              </w:rPr>
              <w:t>，连同</w:t>
            </w:r>
            <w:r>
              <w:rPr>
                <w:rFonts w:asciiTheme="minorEastAsia" w:hAnsiTheme="minorEastAsia"/>
                <w:sz w:val="22"/>
              </w:rPr>
              <w:t>购买标书的</w:t>
            </w:r>
            <w:r>
              <w:rPr>
                <w:rFonts w:asciiTheme="minorEastAsia" w:hAnsiTheme="minorEastAsia"/>
                <w:b/>
                <w:bCs/>
                <w:sz w:val="22"/>
              </w:rPr>
              <w:t>电汇</w:t>
            </w:r>
            <w:r>
              <w:rPr>
                <w:rFonts w:hint="eastAsia" w:asciiTheme="minorEastAsia" w:hAnsiTheme="minorEastAsia"/>
                <w:b/>
                <w:bCs/>
                <w:sz w:val="22"/>
              </w:rPr>
              <w:t>（</w:t>
            </w:r>
            <w:r>
              <w:rPr>
                <w:rFonts w:asciiTheme="minorEastAsia" w:hAnsiTheme="minorEastAsia"/>
                <w:b/>
                <w:bCs/>
                <w:sz w:val="22"/>
              </w:rPr>
              <w:t>转账）底单</w:t>
            </w:r>
            <w:r>
              <w:rPr>
                <w:rFonts w:hint="eastAsia" w:asciiTheme="minorEastAsia" w:hAnsiTheme="minorEastAsia"/>
                <w:sz w:val="22"/>
              </w:rPr>
              <w:t>一并上传至深圳能源电子招标平台。</w:t>
            </w:r>
          </w:p>
          <w:p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t>3</w:t>
            </w:r>
            <w:r>
              <w:rPr>
                <w:rFonts w:hint="eastAsia" w:asciiTheme="minorEastAsia" w:hAnsiTheme="minorEastAsia"/>
                <w:sz w:val="22"/>
              </w:rPr>
              <w:t>、若</w:t>
            </w:r>
            <w:r>
              <w:rPr>
                <w:rFonts w:asciiTheme="minorEastAsia" w:hAnsiTheme="minorEastAsia"/>
                <w:sz w:val="22"/>
              </w:rPr>
              <w:t>以个人名义电汇购买招标文件，须在付款转账时</w:t>
            </w:r>
            <w:r>
              <w:rPr>
                <w:rFonts w:hint="eastAsia" w:asciiTheme="minorEastAsia" w:hAnsiTheme="minorEastAsia"/>
                <w:sz w:val="22"/>
              </w:rPr>
              <w:t>注明购买标书的投标单位名称。</w:t>
            </w:r>
          </w:p>
          <w:p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4、本表中的投标单位名称须与投标文件中的投标人名称相一致。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2"/>
              </w:rPr>
              <w:t>5、提交《招标文件获取信息表》同时需提交《招标廉政告知函》的签字</w:t>
            </w:r>
            <w:r>
              <w:rPr>
                <w:rFonts w:hint="eastAsia" w:asciiTheme="minorEastAsia" w:hAnsiTheme="minorEastAsia"/>
                <w:sz w:val="22"/>
                <w:lang w:val="en-US" w:eastAsia="zh-CN"/>
              </w:rPr>
              <w:t>及</w:t>
            </w:r>
            <w:r>
              <w:rPr>
                <w:rFonts w:hint="eastAsia" w:asciiTheme="minorEastAsia" w:hAnsiTheme="minorEastAsia"/>
                <w:sz w:val="22"/>
              </w:rPr>
              <w:t>盖章版本。</w:t>
            </w: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B67"/>
    <w:rsid w:val="00035887"/>
    <w:rsid w:val="00056500"/>
    <w:rsid w:val="00065508"/>
    <w:rsid w:val="000C2081"/>
    <w:rsid w:val="000C6236"/>
    <w:rsid w:val="0010166A"/>
    <w:rsid w:val="001034D0"/>
    <w:rsid w:val="00111D2A"/>
    <w:rsid w:val="00117165"/>
    <w:rsid w:val="00156DB2"/>
    <w:rsid w:val="00163475"/>
    <w:rsid w:val="00165500"/>
    <w:rsid w:val="001A0D0F"/>
    <w:rsid w:val="001A31A2"/>
    <w:rsid w:val="001C4F52"/>
    <w:rsid w:val="001D412E"/>
    <w:rsid w:val="001F06AD"/>
    <w:rsid w:val="001F4B69"/>
    <w:rsid w:val="0026771B"/>
    <w:rsid w:val="0027306F"/>
    <w:rsid w:val="0029368A"/>
    <w:rsid w:val="002C4641"/>
    <w:rsid w:val="002D5400"/>
    <w:rsid w:val="002D7C49"/>
    <w:rsid w:val="002E142C"/>
    <w:rsid w:val="00321304"/>
    <w:rsid w:val="003A6947"/>
    <w:rsid w:val="003B2556"/>
    <w:rsid w:val="003C28AE"/>
    <w:rsid w:val="003F4F4E"/>
    <w:rsid w:val="004037C7"/>
    <w:rsid w:val="00436EB7"/>
    <w:rsid w:val="00456E49"/>
    <w:rsid w:val="00457FE6"/>
    <w:rsid w:val="00481E2D"/>
    <w:rsid w:val="00486428"/>
    <w:rsid w:val="004A39D4"/>
    <w:rsid w:val="004A69FA"/>
    <w:rsid w:val="004A7CE2"/>
    <w:rsid w:val="004C6B6D"/>
    <w:rsid w:val="004D0B67"/>
    <w:rsid w:val="004D66E1"/>
    <w:rsid w:val="004F188F"/>
    <w:rsid w:val="004F66D8"/>
    <w:rsid w:val="00513286"/>
    <w:rsid w:val="00516A84"/>
    <w:rsid w:val="0052308C"/>
    <w:rsid w:val="005255FA"/>
    <w:rsid w:val="005669EB"/>
    <w:rsid w:val="005812C2"/>
    <w:rsid w:val="00585876"/>
    <w:rsid w:val="00585E63"/>
    <w:rsid w:val="005C7E85"/>
    <w:rsid w:val="005D0140"/>
    <w:rsid w:val="005E3F2C"/>
    <w:rsid w:val="005F0719"/>
    <w:rsid w:val="005F45AF"/>
    <w:rsid w:val="006318BA"/>
    <w:rsid w:val="00645081"/>
    <w:rsid w:val="006457E6"/>
    <w:rsid w:val="00675BCE"/>
    <w:rsid w:val="00675C03"/>
    <w:rsid w:val="00676163"/>
    <w:rsid w:val="00690F28"/>
    <w:rsid w:val="006A102A"/>
    <w:rsid w:val="006E57DC"/>
    <w:rsid w:val="007861E3"/>
    <w:rsid w:val="00795D4A"/>
    <w:rsid w:val="0079739D"/>
    <w:rsid w:val="007A7C24"/>
    <w:rsid w:val="007B1AB0"/>
    <w:rsid w:val="007C01B8"/>
    <w:rsid w:val="007C230E"/>
    <w:rsid w:val="007C61F9"/>
    <w:rsid w:val="007D07C3"/>
    <w:rsid w:val="008000EA"/>
    <w:rsid w:val="0081658B"/>
    <w:rsid w:val="00830B81"/>
    <w:rsid w:val="00883F02"/>
    <w:rsid w:val="00894906"/>
    <w:rsid w:val="008B24D4"/>
    <w:rsid w:val="008D2C79"/>
    <w:rsid w:val="008D49FA"/>
    <w:rsid w:val="008D7F88"/>
    <w:rsid w:val="008E1E1A"/>
    <w:rsid w:val="008E219F"/>
    <w:rsid w:val="008E3BFC"/>
    <w:rsid w:val="008E6BED"/>
    <w:rsid w:val="008E76C6"/>
    <w:rsid w:val="009017AD"/>
    <w:rsid w:val="009138CF"/>
    <w:rsid w:val="009165DD"/>
    <w:rsid w:val="00923AFC"/>
    <w:rsid w:val="00936AA0"/>
    <w:rsid w:val="009422A8"/>
    <w:rsid w:val="009630D7"/>
    <w:rsid w:val="00963F00"/>
    <w:rsid w:val="00967211"/>
    <w:rsid w:val="00980B52"/>
    <w:rsid w:val="00986528"/>
    <w:rsid w:val="009C6B1A"/>
    <w:rsid w:val="00A02B60"/>
    <w:rsid w:val="00A30CDD"/>
    <w:rsid w:val="00A619A5"/>
    <w:rsid w:val="00A92F1D"/>
    <w:rsid w:val="00AA3C6E"/>
    <w:rsid w:val="00AC0602"/>
    <w:rsid w:val="00AC7A01"/>
    <w:rsid w:val="00AE6E66"/>
    <w:rsid w:val="00B04BB0"/>
    <w:rsid w:val="00B14283"/>
    <w:rsid w:val="00B306B5"/>
    <w:rsid w:val="00B35BAB"/>
    <w:rsid w:val="00BA262F"/>
    <w:rsid w:val="00BA473C"/>
    <w:rsid w:val="00BA64AC"/>
    <w:rsid w:val="00BF4CEC"/>
    <w:rsid w:val="00C21FF7"/>
    <w:rsid w:val="00C415F1"/>
    <w:rsid w:val="00C53518"/>
    <w:rsid w:val="00C64C14"/>
    <w:rsid w:val="00C6793D"/>
    <w:rsid w:val="00C9648A"/>
    <w:rsid w:val="00CA1054"/>
    <w:rsid w:val="00CA43AA"/>
    <w:rsid w:val="00CE164B"/>
    <w:rsid w:val="00CE5E85"/>
    <w:rsid w:val="00CF28B8"/>
    <w:rsid w:val="00D115A7"/>
    <w:rsid w:val="00D64B0F"/>
    <w:rsid w:val="00D8049F"/>
    <w:rsid w:val="00D86152"/>
    <w:rsid w:val="00DA5196"/>
    <w:rsid w:val="00DC1A23"/>
    <w:rsid w:val="00DD072C"/>
    <w:rsid w:val="00DD2027"/>
    <w:rsid w:val="00DE758F"/>
    <w:rsid w:val="00E23EB8"/>
    <w:rsid w:val="00E40CBB"/>
    <w:rsid w:val="00E56848"/>
    <w:rsid w:val="00EF0C36"/>
    <w:rsid w:val="00EF1377"/>
    <w:rsid w:val="00EF4D16"/>
    <w:rsid w:val="00F10332"/>
    <w:rsid w:val="00F43180"/>
    <w:rsid w:val="00F56F38"/>
    <w:rsid w:val="00F62FD4"/>
    <w:rsid w:val="00F746C2"/>
    <w:rsid w:val="00F92E2B"/>
    <w:rsid w:val="00F97DDD"/>
    <w:rsid w:val="00FA735B"/>
    <w:rsid w:val="00FB55E3"/>
    <w:rsid w:val="00FC3610"/>
    <w:rsid w:val="00FE7082"/>
    <w:rsid w:val="016E03B6"/>
    <w:rsid w:val="08AF2F0D"/>
    <w:rsid w:val="0FEB355F"/>
    <w:rsid w:val="12B5154F"/>
    <w:rsid w:val="285B0F66"/>
    <w:rsid w:val="41A81510"/>
    <w:rsid w:val="661052D4"/>
    <w:rsid w:val="67B61584"/>
    <w:rsid w:val="742D4149"/>
    <w:rsid w:val="7D60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475</Characters>
  <Lines>3</Lines>
  <Paragraphs>1</Paragraphs>
  <TotalTime>1</TotalTime>
  <ScaleCrop>false</ScaleCrop>
  <LinksUpToDate>false</LinksUpToDate>
  <CharactersWithSpaces>557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2017-12-20T08:22:00Z</dcterms:created>
  <dc:creator>王天予</dc:creator>
  <cp:lastModifiedBy>深圳能源</cp:lastModifiedBy>
  <dcterms:modified xsi:type="dcterms:W3CDTF">2026-03-31T07:22:26Z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D0C75C05AE0A40B0ACAA6D5B84C2E77A</vt:lpwstr>
  </property>
</Properties>
</file>